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2A1" w:rsidRPr="003412A1" w:rsidRDefault="003412A1" w:rsidP="003412A1">
      <w:pPr>
        <w:rPr>
          <w:rFonts w:ascii="Garamond" w:hAnsi="Garamond"/>
          <w:b/>
          <w:sz w:val="24"/>
          <w:szCs w:val="24"/>
        </w:rPr>
      </w:pPr>
      <w:r w:rsidRPr="003412A1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457200" distR="114300" simplePos="0" relativeHeight="251659264" behindDoc="0" locked="0" layoutInCell="0" allowOverlap="1" wp14:anchorId="7E7C5306" wp14:editId="028A054B">
                <wp:simplePos x="0" y="0"/>
                <wp:positionH relativeFrom="page">
                  <wp:align>left</wp:align>
                </wp:positionH>
                <wp:positionV relativeFrom="margin">
                  <wp:posOffset>280670</wp:posOffset>
                </wp:positionV>
                <wp:extent cx="1390650" cy="8286750"/>
                <wp:effectExtent l="0" t="0" r="0" b="0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82867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34902"/>
                          </a:schemeClr>
                        </a:solidFill>
                        <a:extLst/>
                      </wps:spPr>
                      <wps:txbx>
                        <w:txbxContent>
                          <w:p w:rsidR="00263D05" w:rsidRDefault="003412A1" w:rsidP="003412A1">
                            <w:pPr>
                              <w:rPr>
                                <w:rStyle w:val="PlaceholderText"/>
                                <w:rFonts w:ascii="Garamond" w:hAnsi="Garamond"/>
                                <w:color w:val="323E4F" w:themeColor="text2" w:themeShade="BF"/>
                                <w:sz w:val="28"/>
                                <w:szCs w:val="28"/>
                              </w:rPr>
                            </w:pPr>
                            <w:r w:rsidRPr="003412A1">
                              <w:rPr>
                                <w:rStyle w:val="PlaceholderText"/>
                                <w:rFonts w:ascii="Garamond" w:hAnsi="Garamond"/>
                                <w:color w:val="323E4F" w:themeColor="text2" w:themeShade="BF"/>
                                <w:sz w:val="28"/>
                                <w:szCs w:val="28"/>
                              </w:rPr>
                              <w:t>Education</w:t>
                            </w:r>
                            <w:r w:rsidRPr="003412A1">
                              <w:rPr>
                                <w:rStyle w:val="PlaceholderText"/>
                                <w:rFonts w:ascii="Garamond" w:hAnsi="Garamond"/>
                                <w:color w:val="323E4F" w:themeColor="text2" w:themeShade="BF"/>
                                <w:sz w:val="28"/>
                                <w:szCs w:val="28"/>
                              </w:rPr>
                              <w:br/>
                            </w:r>
                            <w:r w:rsidRPr="003412A1">
                              <w:rPr>
                                <w:rStyle w:val="PlaceholderText"/>
                                <w:rFonts w:ascii="Garamond" w:hAnsi="Garamond"/>
                                <w:color w:val="323E4F" w:themeColor="text2" w:themeShade="BF"/>
                                <w:sz w:val="28"/>
                                <w:szCs w:val="28"/>
                              </w:rPr>
                              <w:br/>
                            </w:r>
                            <w:r w:rsidRPr="003412A1">
                              <w:rPr>
                                <w:rStyle w:val="PlaceholderText"/>
                                <w:rFonts w:ascii="Garamond" w:hAnsi="Garamond"/>
                                <w:color w:val="323E4F" w:themeColor="text2" w:themeShade="BF"/>
                                <w:sz w:val="28"/>
                                <w:szCs w:val="28"/>
                              </w:rPr>
                              <w:br/>
                            </w:r>
                            <w:r w:rsidRPr="003412A1">
                              <w:rPr>
                                <w:rStyle w:val="PlaceholderText"/>
                                <w:rFonts w:ascii="Garamond" w:hAnsi="Garamond"/>
                                <w:color w:val="323E4F" w:themeColor="text2" w:themeShade="BF"/>
                                <w:sz w:val="28"/>
                                <w:szCs w:val="28"/>
                              </w:rPr>
                              <w:br/>
                            </w:r>
                            <w:r w:rsidRPr="003412A1">
                              <w:rPr>
                                <w:rStyle w:val="PlaceholderText"/>
                                <w:rFonts w:ascii="Garamond" w:hAnsi="Garamond"/>
                                <w:color w:val="323E4F" w:themeColor="text2" w:themeShade="BF"/>
                                <w:sz w:val="28"/>
                                <w:szCs w:val="28"/>
                              </w:rPr>
                              <w:br/>
                            </w:r>
                            <w:r w:rsidRPr="003412A1">
                              <w:rPr>
                                <w:rStyle w:val="PlaceholderText"/>
                                <w:rFonts w:ascii="Garamond" w:hAnsi="Garamond"/>
                                <w:color w:val="323E4F" w:themeColor="text2" w:themeShade="BF"/>
                                <w:sz w:val="28"/>
                                <w:szCs w:val="28"/>
                              </w:rPr>
                              <w:br/>
                            </w:r>
                            <w:r w:rsidRPr="003412A1">
                              <w:rPr>
                                <w:rStyle w:val="PlaceholderText"/>
                                <w:rFonts w:ascii="Garamond" w:hAnsi="Garamond"/>
                                <w:color w:val="323E4F" w:themeColor="text2" w:themeShade="BF"/>
                                <w:sz w:val="28"/>
                                <w:szCs w:val="28"/>
                              </w:rPr>
                              <w:br/>
                            </w:r>
                            <w:r w:rsidRPr="003412A1">
                              <w:rPr>
                                <w:rStyle w:val="PlaceholderText"/>
                                <w:rFonts w:ascii="Garamond" w:hAnsi="Garamond"/>
                                <w:color w:val="323E4F" w:themeColor="text2" w:themeShade="BF"/>
                                <w:sz w:val="28"/>
                                <w:szCs w:val="28"/>
                              </w:rPr>
                              <w:br/>
                            </w:r>
                            <w:r w:rsidRPr="003412A1">
                              <w:rPr>
                                <w:rStyle w:val="PlaceholderText"/>
                                <w:rFonts w:ascii="Garamond" w:hAnsi="Garamond"/>
                                <w:color w:val="323E4F" w:themeColor="text2" w:themeShade="BF"/>
                                <w:sz w:val="28"/>
                                <w:szCs w:val="28"/>
                              </w:rPr>
                              <w:br/>
                            </w:r>
                            <w:r w:rsidRPr="003412A1">
                              <w:rPr>
                                <w:rStyle w:val="PlaceholderText"/>
                                <w:rFonts w:ascii="Garamond" w:hAnsi="Garamond"/>
                                <w:color w:val="323E4F" w:themeColor="text2" w:themeShade="BF"/>
                                <w:sz w:val="28"/>
                                <w:szCs w:val="28"/>
                              </w:rPr>
                              <w:br/>
                            </w:r>
                            <w:r w:rsidRPr="003412A1">
                              <w:rPr>
                                <w:rStyle w:val="PlaceholderText"/>
                                <w:rFonts w:ascii="Garamond" w:hAnsi="Garamond"/>
                                <w:color w:val="323E4F" w:themeColor="text2" w:themeShade="BF"/>
                                <w:sz w:val="28"/>
                                <w:szCs w:val="28"/>
                              </w:rPr>
                              <w:br/>
                            </w:r>
                            <w:r w:rsidR="004E72A8">
                              <w:rPr>
                                <w:rStyle w:val="PlaceholderText"/>
                                <w:rFonts w:ascii="Garamond" w:hAnsi="Garamond"/>
                                <w:color w:val="323E4F" w:themeColor="text2" w:themeShade="BF"/>
                                <w:sz w:val="28"/>
                                <w:szCs w:val="28"/>
                              </w:rPr>
                              <w:br/>
                            </w:r>
                            <w:r w:rsidR="00DB084A" w:rsidRPr="003412A1">
                              <w:rPr>
                                <w:rStyle w:val="PlaceholderText"/>
                                <w:rFonts w:ascii="Garamond" w:hAnsi="Garamond"/>
                                <w:color w:val="323E4F" w:themeColor="text2" w:themeShade="BF"/>
                                <w:sz w:val="28"/>
                                <w:szCs w:val="28"/>
                              </w:rPr>
                              <w:t>Co-op Experience</w:t>
                            </w:r>
                          </w:p>
                          <w:p w:rsidR="00263D05" w:rsidRDefault="003412A1" w:rsidP="003412A1">
                            <w:pPr>
                              <w:rPr>
                                <w:rStyle w:val="PlaceholderText"/>
                                <w:rFonts w:ascii="Garamond" w:hAnsi="Garamond"/>
                                <w:color w:val="323E4F" w:themeColor="text2" w:themeShade="BF"/>
                                <w:sz w:val="28"/>
                                <w:szCs w:val="28"/>
                              </w:rPr>
                            </w:pPr>
                            <w:r w:rsidRPr="003412A1">
                              <w:rPr>
                                <w:rStyle w:val="PlaceholderText"/>
                                <w:rFonts w:ascii="Garamond" w:hAnsi="Garamond"/>
                                <w:color w:val="323E4F" w:themeColor="text2" w:themeShade="BF"/>
                                <w:sz w:val="28"/>
                                <w:szCs w:val="28"/>
                              </w:rPr>
                              <w:br/>
                            </w:r>
                            <w:r w:rsidRPr="003412A1">
                              <w:rPr>
                                <w:rStyle w:val="PlaceholderText"/>
                                <w:rFonts w:ascii="Garamond" w:hAnsi="Garamond"/>
                                <w:color w:val="323E4F" w:themeColor="text2" w:themeShade="BF"/>
                                <w:sz w:val="28"/>
                                <w:szCs w:val="28"/>
                              </w:rPr>
                              <w:br/>
                            </w:r>
                            <w:r w:rsidRPr="003412A1">
                              <w:rPr>
                                <w:rStyle w:val="PlaceholderText"/>
                                <w:rFonts w:ascii="Garamond" w:hAnsi="Garamond"/>
                                <w:color w:val="323E4F" w:themeColor="text2" w:themeShade="BF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DB084A" w:rsidRDefault="00DB084A" w:rsidP="003412A1">
                            <w:pPr>
                              <w:rPr>
                                <w:rStyle w:val="PlaceholderText"/>
                                <w:rFonts w:ascii="Garamond" w:hAnsi="Garamond"/>
                                <w:color w:val="323E4F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PlaceholderText"/>
                                <w:rFonts w:ascii="Garamond" w:hAnsi="Garamond"/>
                                <w:color w:val="323E4F" w:themeColor="text2" w:themeShade="BF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Style w:val="PlaceholderText"/>
                                <w:rFonts w:ascii="Garamond" w:hAnsi="Garamond"/>
                                <w:color w:val="323E4F" w:themeColor="text2" w:themeShade="BF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Style w:val="PlaceholderText"/>
                                <w:rFonts w:ascii="Garamond" w:hAnsi="Garamond"/>
                                <w:color w:val="323E4F" w:themeColor="text2" w:themeShade="BF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3412A1" w:rsidRPr="003412A1" w:rsidRDefault="00DB084A" w:rsidP="003412A1">
                            <w:pPr>
                              <w:rPr>
                                <w:rStyle w:val="PlaceholderText"/>
                                <w:rFonts w:ascii="Garamond" w:hAnsi="Garamond"/>
                                <w:color w:val="323E4F" w:themeColor="text2" w:themeShade="BF"/>
                                <w:sz w:val="28"/>
                                <w:szCs w:val="28"/>
                              </w:rPr>
                            </w:pPr>
                            <w:r w:rsidRPr="003412A1">
                              <w:rPr>
                                <w:rStyle w:val="PlaceholderText"/>
                                <w:rFonts w:ascii="Garamond" w:hAnsi="Garamond"/>
                                <w:color w:val="323E4F" w:themeColor="text2" w:themeShade="BF"/>
                                <w:sz w:val="28"/>
                                <w:szCs w:val="28"/>
                              </w:rPr>
                              <w:t>Additional Experience</w:t>
                            </w:r>
                            <w:r w:rsidR="003412A1" w:rsidRPr="003412A1">
                              <w:rPr>
                                <w:rStyle w:val="PlaceholderText"/>
                                <w:rFonts w:ascii="Garamond" w:hAnsi="Garamond"/>
                                <w:color w:val="323E4F" w:themeColor="text2" w:themeShade="BF"/>
                                <w:sz w:val="28"/>
                                <w:szCs w:val="28"/>
                              </w:rPr>
                              <w:br/>
                            </w:r>
                            <w:r w:rsidR="003412A1" w:rsidRPr="003412A1">
                              <w:rPr>
                                <w:rStyle w:val="PlaceholderText"/>
                                <w:rFonts w:ascii="Garamond" w:hAnsi="Garamond"/>
                                <w:color w:val="323E4F" w:themeColor="text2" w:themeShade="BF"/>
                                <w:sz w:val="28"/>
                                <w:szCs w:val="28"/>
                              </w:rPr>
                              <w:br/>
                            </w:r>
                            <w:r w:rsidR="003412A1" w:rsidRPr="003412A1">
                              <w:rPr>
                                <w:rStyle w:val="PlaceholderText"/>
                                <w:rFonts w:ascii="Garamond" w:hAnsi="Garamond"/>
                                <w:color w:val="323E4F" w:themeColor="text2" w:themeShade="BF"/>
                                <w:sz w:val="28"/>
                                <w:szCs w:val="28"/>
                              </w:rPr>
                              <w:br/>
                            </w:r>
                            <w:r w:rsidR="003412A1" w:rsidRPr="003412A1">
                              <w:rPr>
                                <w:rStyle w:val="PlaceholderText"/>
                                <w:rFonts w:ascii="Garamond" w:hAnsi="Garamond"/>
                                <w:color w:val="323E4F" w:themeColor="text2" w:themeShade="BF"/>
                                <w:sz w:val="28"/>
                                <w:szCs w:val="28"/>
                              </w:rPr>
                              <w:br/>
                            </w:r>
                            <w:r w:rsidR="004E72A8">
                              <w:rPr>
                                <w:rStyle w:val="PlaceholderText"/>
                                <w:rFonts w:ascii="Garamond" w:hAnsi="Garamond"/>
                                <w:color w:val="323E4F" w:themeColor="text2" w:themeShade="BF"/>
                                <w:sz w:val="28"/>
                                <w:szCs w:val="28"/>
                              </w:rPr>
                              <w:br/>
                            </w:r>
                            <w:r w:rsidR="003412A1" w:rsidRPr="003412A1">
                              <w:rPr>
                                <w:rStyle w:val="PlaceholderText"/>
                                <w:rFonts w:ascii="Garamond" w:hAnsi="Garamond"/>
                                <w:color w:val="323E4F" w:themeColor="text2" w:themeShade="BF"/>
                                <w:sz w:val="28"/>
                                <w:szCs w:val="28"/>
                              </w:rPr>
                              <w:t>Activities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7C5306" id="AutoShape 14" o:spid="_x0000_s1026" style="position:absolute;margin-left:0;margin-top:22.1pt;width:109.5pt;height:652.5pt;z-index:251659264;visibility:visible;mso-wrap-style:square;mso-width-percent:0;mso-height-percent:0;mso-wrap-distance-left:36pt;mso-wrap-distance-top:0;mso-wrap-distance-right:9pt;mso-wrap-distance-bottom:0;mso-position-horizontal:left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kQ6GAIAADEEAAAOAAAAZHJzL2Uyb0RvYy54bWysU1Fv0zAQfkfiP1h+p0m6Ubqo6TR1GkIa&#10;MGnwA1zHaSwcnzm7Tcqv5+yk3QpviBfLd7a/++67z6vboTPsoNBrsBUvZjlnykqotd1V/Pu3h3dL&#10;znwQthYGrKr4UXl+u377ZtW7Us2hBVMrZARifdm7irchuDLLvGxVJ/wMnLJ02AB2IlCIu6xG0RN6&#10;Z7J5ni+yHrB2CFJ5T9n78ZCvE37TKBm+No1XgZmKE7eQVkzrNq7ZeiXKHQrXajnREP/AohPaUtEz&#10;1L0Igu1R/wXVaYngoQkzCV0GTaOlSj1QN0X+RzfPrXAq9ULieHeWyf8/WPnl8IRM1xWfFwvOrOho&#10;SHf7AKk2K66jQr3zJV18dk8Ye/TuEeQPzyxsWmF36g4R+laJmngV8X528SAGnp6ybf8ZaoIXBJ/E&#10;GhrsIiDJwIY0k+N5JmoITFKyuLrJF+9pdJLOlvPl4gMFsYYoT88d+vBRQcfipuJIQ0/w4vDow3j1&#10;dCXRB6PrB21MCqLR1MYgOwiySBjm6anZd8R1zJHN8skolCY7jenlS1oY14oxe3V9k88nfsnEETux&#10;9a/LUncTt5M6o8ph2A6T4FuojyQawuhZ+mO0aQF/cdaTXyvuf+4FKs7MJxuFJ22W0eEXEV5E24tI&#10;WElw1DNn43YTxo+xd6h3LVUrkhYWoh8anaSMdEdm05jJl6m96Q9F47+O062Xn77+DQAA//8DAFBL&#10;AwQUAAYACAAAACEAOxvYD98AAAAIAQAADwAAAGRycy9kb3ducmV2LnhtbEyPwU7DMBBE70j8g7VI&#10;vSDqJEQVDXEqRJVTpUqk7YHbNjZJ1HgdYrcNf89yosedGc2+yVeT7cXFjL5zpCCeRyAM1U531CjY&#10;78qnFxA+IGnsHRkFP8bDqri/yzHT7kof5lKFRnAJ+QwVtCEMmZS+bo1FP3eDIfa+3Ggx8Dk2Uo94&#10;5XLbyySKFtJiR/yhxcG8t6Y+VWerYL3FTR03/lMfHk/fh4UsN9W2VGr2ML29gghmCv9h+MNndCiY&#10;6ejOpL3oFfCQoCBNExDsJvGShSPHntNlArLI5e2A4hcAAP//AwBQSwECLQAUAAYACAAAACEAtoM4&#10;kv4AAADhAQAAEwAAAAAAAAAAAAAAAAAAAAAAW0NvbnRlbnRfVHlwZXNdLnhtbFBLAQItABQABgAI&#10;AAAAIQA4/SH/1gAAAJQBAAALAAAAAAAAAAAAAAAAAC8BAABfcmVscy8ucmVsc1BLAQItABQABgAI&#10;AAAAIQBHYkQ6GAIAADEEAAAOAAAAAAAAAAAAAAAAAC4CAABkcnMvZTJvRG9jLnhtbFBLAQItABQA&#10;BgAIAAAAIQA7G9gP3wAAAAgBAAAPAAAAAAAAAAAAAAAAAHIEAABkcnMvZG93bnJldi54bWxQSwUG&#10;AAAAAAQABADzAAAAfgUAAAAA&#10;" o:allowincell="f" fillcolor="#d5dce4 [671]" stroked="f">
                <v:fill opacity="22873f"/>
                <v:textbox inset="14.4pt,14.4pt,14.4pt,14.4pt">
                  <w:txbxContent>
                    <w:p w:rsidR="00263D05" w:rsidRDefault="003412A1" w:rsidP="003412A1">
                      <w:pPr>
                        <w:rPr>
                          <w:rStyle w:val="PlaceholderText"/>
                          <w:rFonts w:ascii="Garamond" w:hAnsi="Garamond"/>
                          <w:color w:val="323E4F" w:themeColor="text2" w:themeShade="BF"/>
                          <w:sz w:val="28"/>
                          <w:szCs w:val="28"/>
                        </w:rPr>
                      </w:pPr>
                      <w:r w:rsidRPr="003412A1">
                        <w:rPr>
                          <w:rStyle w:val="PlaceholderText"/>
                          <w:rFonts w:ascii="Garamond" w:hAnsi="Garamond"/>
                          <w:color w:val="323E4F" w:themeColor="text2" w:themeShade="BF"/>
                          <w:sz w:val="28"/>
                          <w:szCs w:val="28"/>
                        </w:rPr>
                        <w:t>Education</w:t>
                      </w:r>
                      <w:r w:rsidRPr="003412A1">
                        <w:rPr>
                          <w:rStyle w:val="PlaceholderText"/>
                          <w:rFonts w:ascii="Garamond" w:hAnsi="Garamond"/>
                          <w:color w:val="323E4F" w:themeColor="text2" w:themeShade="BF"/>
                          <w:sz w:val="28"/>
                          <w:szCs w:val="28"/>
                        </w:rPr>
                        <w:br/>
                      </w:r>
                      <w:r w:rsidRPr="003412A1">
                        <w:rPr>
                          <w:rStyle w:val="PlaceholderText"/>
                          <w:rFonts w:ascii="Garamond" w:hAnsi="Garamond"/>
                          <w:color w:val="323E4F" w:themeColor="text2" w:themeShade="BF"/>
                          <w:sz w:val="28"/>
                          <w:szCs w:val="28"/>
                        </w:rPr>
                        <w:br/>
                      </w:r>
                      <w:r w:rsidRPr="003412A1">
                        <w:rPr>
                          <w:rStyle w:val="PlaceholderText"/>
                          <w:rFonts w:ascii="Garamond" w:hAnsi="Garamond"/>
                          <w:color w:val="323E4F" w:themeColor="text2" w:themeShade="BF"/>
                          <w:sz w:val="28"/>
                          <w:szCs w:val="28"/>
                        </w:rPr>
                        <w:br/>
                      </w:r>
                      <w:r w:rsidRPr="003412A1">
                        <w:rPr>
                          <w:rStyle w:val="PlaceholderText"/>
                          <w:rFonts w:ascii="Garamond" w:hAnsi="Garamond"/>
                          <w:color w:val="323E4F" w:themeColor="text2" w:themeShade="BF"/>
                          <w:sz w:val="28"/>
                          <w:szCs w:val="28"/>
                        </w:rPr>
                        <w:br/>
                      </w:r>
                      <w:r w:rsidRPr="003412A1">
                        <w:rPr>
                          <w:rStyle w:val="PlaceholderText"/>
                          <w:rFonts w:ascii="Garamond" w:hAnsi="Garamond"/>
                          <w:color w:val="323E4F" w:themeColor="text2" w:themeShade="BF"/>
                          <w:sz w:val="28"/>
                          <w:szCs w:val="28"/>
                        </w:rPr>
                        <w:br/>
                      </w:r>
                      <w:r w:rsidRPr="003412A1">
                        <w:rPr>
                          <w:rStyle w:val="PlaceholderText"/>
                          <w:rFonts w:ascii="Garamond" w:hAnsi="Garamond"/>
                          <w:color w:val="323E4F" w:themeColor="text2" w:themeShade="BF"/>
                          <w:sz w:val="28"/>
                          <w:szCs w:val="28"/>
                        </w:rPr>
                        <w:br/>
                      </w:r>
                      <w:r w:rsidRPr="003412A1">
                        <w:rPr>
                          <w:rStyle w:val="PlaceholderText"/>
                          <w:rFonts w:ascii="Garamond" w:hAnsi="Garamond"/>
                          <w:color w:val="323E4F" w:themeColor="text2" w:themeShade="BF"/>
                          <w:sz w:val="28"/>
                          <w:szCs w:val="28"/>
                        </w:rPr>
                        <w:br/>
                      </w:r>
                      <w:r w:rsidRPr="003412A1">
                        <w:rPr>
                          <w:rStyle w:val="PlaceholderText"/>
                          <w:rFonts w:ascii="Garamond" w:hAnsi="Garamond"/>
                          <w:color w:val="323E4F" w:themeColor="text2" w:themeShade="BF"/>
                          <w:sz w:val="28"/>
                          <w:szCs w:val="28"/>
                        </w:rPr>
                        <w:br/>
                      </w:r>
                      <w:r w:rsidRPr="003412A1">
                        <w:rPr>
                          <w:rStyle w:val="PlaceholderText"/>
                          <w:rFonts w:ascii="Garamond" w:hAnsi="Garamond"/>
                          <w:color w:val="323E4F" w:themeColor="text2" w:themeShade="BF"/>
                          <w:sz w:val="28"/>
                          <w:szCs w:val="28"/>
                        </w:rPr>
                        <w:br/>
                      </w:r>
                      <w:r w:rsidRPr="003412A1">
                        <w:rPr>
                          <w:rStyle w:val="PlaceholderText"/>
                          <w:rFonts w:ascii="Garamond" w:hAnsi="Garamond"/>
                          <w:color w:val="323E4F" w:themeColor="text2" w:themeShade="BF"/>
                          <w:sz w:val="28"/>
                          <w:szCs w:val="28"/>
                        </w:rPr>
                        <w:br/>
                      </w:r>
                      <w:r w:rsidRPr="003412A1">
                        <w:rPr>
                          <w:rStyle w:val="PlaceholderText"/>
                          <w:rFonts w:ascii="Garamond" w:hAnsi="Garamond"/>
                          <w:color w:val="323E4F" w:themeColor="text2" w:themeShade="BF"/>
                          <w:sz w:val="28"/>
                          <w:szCs w:val="28"/>
                        </w:rPr>
                        <w:br/>
                      </w:r>
                      <w:r w:rsidR="004E72A8">
                        <w:rPr>
                          <w:rStyle w:val="PlaceholderText"/>
                          <w:rFonts w:ascii="Garamond" w:hAnsi="Garamond"/>
                          <w:color w:val="323E4F" w:themeColor="text2" w:themeShade="BF"/>
                          <w:sz w:val="28"/>
                          <w:szCs w:val="28"/>
                        </w:rPr>
                        <w:br/>
                      </w:r>
                      <w:r w:rsidR="00DB084A" w:rsidRPr="003412A1">
                        <w:rPr>
                          <w:rStyle w:val="PlaceholderText"/>
                          <w:rFonts w:ascii="Garamond" w:hAnsi="Garamond"/>
                          <w:color w:val="323E4F" w:themeColor="text2" w:themeShade="BF"/>
                          <w:sz w:val="28"/>
                          <w:szCs w:val="28"/>
                        </w:rPr>
                        <w:t>Co-op Experience</w:t>
                      </w:r>
                    </w:p>
                    <w:p w:rsidR="00263D05" w:rsidRDefault="003412A1" w:rsidP="003412A1">
                      <w:pPr>
                        <w:rPr>
                          <w:rStyle w:val="PlaceholderText"/>
                          <w:rFonts w:ascii="Garamond" w:hAnsi="Garamond"/>
                          <w:color w:val="323E4F" w:themeColor="text2" w:themeShade="BF"/>
                          <w:sz w:val="28"/>
                          <w:szCs w:val="28"/>
                        </w:rPr>
                      </w:pPr>
                      <w:r w:rsidRPr="003412A1">
                        <w:rPr>
                          <w:rStyle w:val="PlaceholderText"/>
                          <w:rFonts w:ascii="Garamond" w:hAnsi="Garamond"/>
                          <w:color w:val="323E4F" w:themeColor="text2" w:themeShade="BF"/>
                          <w:sz w:val="28"/>
                          <w:szCs w:val="28"/>
                        </w:rPr>
                        <w:br/>
                      </w:r>
                      <w:r w:rsidRPr="003412A1">
                        <w:rPr>
                          <w:rStyle w:val="PlaceholderText"/>
                          <w:rFonts w:ascii="Garamond" w:hAnsi="Garamond"/>
                          <w:color w:val="323E4F" w:themeColor="text2" w:themeShade="BF"/>
                          <w:sz w:val="28"/>
                          <w:szCs w:val="28"/>
                        </w:rPr>
                        <w:br/>
                      </w:r>
                      <w:r w:rsidRPr="003412A1">
                        <w:rPr>
                          <w:rStyle w:val="PlaceholderText"/>
                          <w:rFonts w:ascii="Garamond" w:hAnsi="Garamond"/>
                          <w:color w:val="323E4F" w:themeColor="text2" w:themeShade="BF"/>
                          <w:sz w:val="28"/>
                          <w:szCs w:val="28"/>
                        </w:rPr>
                        <w:br/>
                      </w:r>
                    </w:p>
                    <w:p w:rsidR="00DB084A" w:rsidRDefault="00DB084A" w:rsidP="003412A1">
                      <w:pPr>
                        <w:rPr>
                          <w:rStyle w:val="PlaceholderText"/>
                          <w:rFonts w:ascii="Garamond" w:hAnsi="Garamond"/>
                          <w:color w:val="323E4F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Style w:val="PlaceholderText"/>
                          <w:rFonts w:ascii="Garamond" w:hAnsi="Garamond"/>
                          <w:color w:val="323E4F" w:themeColor="text2" w:themeShade="BF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Style w:val="PlaceholderText"/>
                          <w:rFonts w:ascii="Garamond" w:hAnsi="Garamond"/>
                          <w:color w:val="323E4F" w:themeColor="text2" w:themeShade="BF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Style w:val="PlaceholderText"/>
                          <w:rFonts w:ascii="Garamond" w:hAnsi="Garamond"/>
                          <w:color w:val="323E4F" w:themeColor="text2" w:themeShade="BF"/>
                          <w:sz w:val="28"/>
                          <w:szCs w:val="28"/>
                        </w:rPr>
                        <w:br/>
                      </w:r>
                    </w:p>
                    <w:p w:rsidR="003412A1" w:rsidRPr="003412A1" w:rsidRDefault="00DB084A" w:rsidP="003412A1">
                      <w:pPr>
                        <w:rPr>
                          <w:rStyle w:val="PlaceholderText"/>
                          <w:rFonts w:ascii="Garamond" w:hAnsi="Garamond"/>
                          <w:color w:val="323E4F" w:themeColor="text2" w:themeShade="BF"/>
                          <w:sz w:val="28"/>
                          <w:szCs w:val="28"/>
                        </w:rPr>
                      </w:pPr>
                      <w:r w:rsidRPr="003412A1">
                        <w:rPr>
                          <w:rStyle w:val="PlaceholderText"/>
                          <w:rFonts w:ascii="Garamond" w:hAnsi="Garamond"/>
                          <w:color w:val="323E4F" w:themeColor="text2" w:themeShade="BF"/>
                          <w:sz w:val="28"/>
                          <w:szCs w:val="28"/>
                        </w:rPr>
                        <w:t>Additional Experience</w:t>
                      </w:r>
                      <w:r w:rsidR="003412A1" w:rsidRPr="003412A1">
                        <w:rPr>
                          <w:rStyle w:val="PlaceholderText"/>
                          <w:rFonts w:ascii="Garamond" w:hAnsi="Garamond"/>
                          <w:color w:val="323E4F" w:themeColor="text2" w:themeShade="BF"/>
                          <w:sz w:val="28"/>
                          <w:szCs w:val="28"/>
                        </w:rPr>
                        <w:br/>
                      </w:r>
                      <w:r w:rsidR="003412A1" w:rsidRPr="003412A1">
                        <w:rPr>
                          <w:rStyle w:val="PlaceholderText"/>
                          <w:rFonts w:ascii="Garamond" w:hAnsi="Garamond"/>
                          <w:color w:val="323E4F" w:themeColor="text2" w:themeShade="BF"/>
                          <w:sz w:val="28"/>
                          <w:szCs w:val="28"/>
                        </w:rPr>
                        <w:br/>
                      </w:r>
                      <w:r w:rsidR="003412A1" w:rsidRPr="003412A1">
                        <w:rPr>
                          <w:rStyle w:val="PlaceholderText"/>
                          <w:rFonts w:ascii="Garamond" w:hAnsi="Garamond"/>
                          <w:color w:val="323E4F" w:themeColor="text2" w:themeShade="BF"/>
                          <w:sz w:val="28"/>
                          <w:szCs w:val="28"/>
                        </w:rPr>
                        <w:br/>
                      </w:r>
                      <w:r w:rsidR="003412A1" w:rsidRPr="003412A1">
                        <w:rPr>
                          <w:rStyle w:val="PlaceholderText"/>
                          <w:rFonts w:ascii="Garamond" w:hAnsi="Garamond"/>
                          <w:color w:val="323E4F" w:themeColor="text2" w:themeShade="BF"/>
                          <w:sz w:val="28"/>
                          <w:szCs w:val="28"/>
                        </w:rPr>
                        <w:br/>
                      </w:r>
                      <w:r w:rsidR="004E72A8">
                        <w:rPr>
                          <w:rStyle w:val="PlaceholderText"/>
                          <w:rFonts w:ascii="Garamond" w:hAnsi="Garamond"/>
                          <w:color w:val="323E4F" w:themeColor="text2" w:themeShade="BF"/>
                          <w:sz w:val="28"/>
                          <w:szCs w:val="28"/>
                        </w:rPr>
                        <w:br/>
                      </w:r>
                      <w:r w:rsidR="003412A1" w:rsidRPr="003412A1">
                        <w:rPr>
                          <w:rStyle w:val="PlaceholderText"/>
                          <w:rFonts w:ascii="Garamond" w:hAnsi="Garamond"/>
                          <w:color w:val="323E4F" w:themeColor="text2" w:themeShade="BF"/>
                          <w:sz w:val="28"/>
                          <w:szCs w:val="28"/>
                        </w:rPr>
                        <w:t>Activities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bookmarkStart w:id="0" w:name="_GoBack"/>
      <w:bookmarkEnd w:id="0"/>
    </w:p>
    <w:p w:rsidR="00263D05" w:rsidRDefault="003412A1" w:rsidP="003412A1">
      <w:pPr>
        <w:rPr>
          <w:rFonts w:ascii="Garamond" w:hAnsi="Garamond"/>
          <w:sz w:val="24"/>
          <w:szCs w:val="24"/>
        </w:rPr>
      </w:pPr>
      <w:r w:rsidRPr="003412A1">
        <w:rPr>
          <w:rFonts w:ascii="Garamond" w:hAnsi="Garamond"/>
          <w:b/>
          <w:sz w:val="24"/>
          <w:szCs w:val="24"/>
        </w:rPr>
        <w:t>Wentworth Institute of Technology</w:t>
      </w:r>
      <w:bookmarkStart w:id="1" w:name="h.242ejkolt4y1" w:colFirst="0" w:colLast="0"/>
      <w:bookmarkEnd w:id="1"/>
      <w:r w:rsidRPr="003412A1">
        <w:rPr>
          <w:rFonts w:ascii="Garamond" w:hAnsi="Garamond"/>
          <w:b/>
          <w:sz w:val="24"/>
          <w:szCs w:val="24"/>
        </w:rPr>
        <w:br/>
      </w:r>
      <w:r w:rsidRPr="003412A1">
        <w:rPr>
          <w:rFonts w:ascii="Garamond" w:hAnsi="Garamond"/>
          <w:sz w:val="24"/>
          <w:szCs w:val="24"/>
        </w:rPr>
        <w:t xml:space="preserve">Boston, MA </w:t>
      </w:r>
      <w:r w:rsidRPr="003412A1">
        <w:rPr>
          <w:rFonts w:ascii="Garamond" w:hAnsi="Garamond"/>
          <w:sz w:val="24"/>
          <w:szCs w:val="24"/>
        </w:rPr>
        <w:br/>
        <w:t>Bachelor of Science in Business Management, Exp. August 2015</w:t>
      </w:r>
      <w:r w:rsidRPr="003412A1">
        <w:rPr>
          <w:rFonts w:ascii="Garamond" w:hAnsi="Garamond"/>
          <w:sz w:val="24"/>
          <w:szCs w:val="24"/>
        </w:rPr>
        <w:br/>
        <w:t>-</w:t>
      </w:r>
      <w:r w:rsidR="00263D05">
        <w:rPr>
          <w:rFonts w:ascii="Garamond" w:hAnsi="Garamond"/>
          <w:sz w:val="24"/>
          <w:szCs w:val="24"/>
        </w:rPr>
        <w:t xml:space="preserve"> </w:t>
      </w:r>
      <w:r w:rsidRPr="003412A1">
        <w:rPr>
          <w:rFonts w:ascii="Garamond" w:hAnsi="Garamond"/>
          <w:sz w:val="24"/>
          <w:szCs w:val="24"/>
        </w:rPr>
        <w:t xml:space="preserve">GPA: 3.4/4.0, Dean’s List </w:t>
      </w:r>
      <w:r w:rsidRPr="003412A1">
        <w:rPr>
          <w:rFonts w:ascii="Garamond" w:hAnsi="Garamond"/>
          <w:sz w:val="24"/>
          <w:szCs w:val="24"/>
        </w:rPr>
        <w:br/>
        <w:t>-</w:t>
      </w:r>
      <w:r w:rsidR="00263D05">
        <w:rPr>
          <w:rFonts w:ascii="Garamond" w:hAnsi="Garamond"/>
          <w:sz w:val="24"/>
          <w:szCs w:val="24"/>
        </w:rPr>
        <w:t xml:space="preserve"> </w:t>
      </w:r>
      <w:r w:rsidRPr="003412A1">
        <w:rPr>
          <w:rFonts w:ascii="Garamond" w:hAnsi="Garamond"/>
          <w:sz w:val="24"/>
          <w:szCs w:val="24"/>
        </w:rPr>
        <w:t>Certificate in Technical Communications</w:t>
      </w:r>
      <w:r w:rsidRPr="003412A1">
        <w:rPr>
          <w:rFonts w:ascii="Garamond" w:hAnsi="Garamond"/>
          <w:b/>
          <w:sz w:val="24"/>
          <w:szCs w:val="24"/>
        </w:rPr>
        <w:t xml:space="preserve"> </w:t>
      </w:r>
      <w:r w:rsidRPr="003412A1">
        <w:rPr>
          <w:rFonts w:ascii="Garamond" w:hAnsi="Garamond"/>
          <w:b/>
          <w:sz w:val="24"/>
          <w:szCs w:val="24"/>
        </w:rPr>
        <w:br/>
      </w:r>
      <w:r w:rsidRPr="003412A1">
        <w:rPr>
          <w:rFonts w:ascii="Garamond" w:hAnsi="Garamond"/>
          <w:b/>
          <w:sz w:val="24"/>
          <w:szCs w:val="24"/>
        </w:rPr>
        <w:br/>
        <w:t>Skills:</w:t>
      </w:r>
      <w:r w:rsidRPr="003412A1">
        <w:rPr>
          <w:rFonts w:ascii="Garamond" w:hAnsi="Garamond"/>
          <w:b/>
          <w:sz w:val="24"/>
          <w:szCs w:val="24"/>
        </w:rPr>
        <w:br/>
      </w:r>
      <w:r w:rsidRPr="003412A1">
        <w:rPr>
          <w:rFonts w:ascii="Garamond" w:hAnsi="Garamond"/>
          <w:sz w:val="24"/>
          <w:szCs w:val="24"/>
        </w:rPr>
        <w:tab/>
        <w:t>Microsoft Office: Project, Word, Excel, PowerPoint, Outlook</w:t>
      </w:r>
    </w:p>
    <w:p w:rsidR="00263D05" w:rsidRPr="00263D05" w:rsidRDefault="003412A1" w:rsidP="003412A1">
      <w:pPr>
        <w:rPr>
          <w:rFonts w:ascii="Garamond" w:hAnsi="Garamond"/>
          <w:sz w:val="24"/>
          <w:szCs w:val="24"/>
        </w:rPr>
      </w:pPr>
      <w:r w:rsidRPr="003412A1">
        <w:rPr>
          <w:rFonts w:ascii="Garamond" w:hAnsi="Garamond"/>
          <w:sz w:val="24"/>
          <w:szCs w:val="24"/>
        </w:rPr>
        <w:br/>
      </w:r>
      <w:r w:rsidRPr="003412A1">
        <w:rPr>
          <w:rFonts w:ascii="Garamond" w:hAnsi="Garamond"/>
          <w:b/>
          <w:sz w:val="24"/>
          <w:szCs w:val="24"/>
        </w:rPr>
        <w:t>Courses</w:t>
      </w:r>
      <w:proofErr w:type="gramStart"/>
      <w:r w:rsidR="00DB084A">
        <w:rPr>
          <w:rFonts w:ascii="Garamond" w:hAnsi="Garamond"/>
          <w:sz w:val="24"/>
          <w:szCs w:val="24"/>
        </w:rPr>
        <w:t>:</w:t>
      </w:r>
      <w:proofErr w:type="gramEnd"/>
      <w:r w:rsidR="00DB084A">
        <w:rPr>
          <w:rFonts w:ascii="Garamond" w:hAnsi="Garamond"/>
          <w:sz w:val="24"/>
          <w:szCs w:val="24"/>
        </w:rPr>
        <w:br/>
      </w:r>
      <w:r w:rsidRPr="003412A1">
        <w:rPr>
          <w:rFonts w:ascii="Garamond" w:hAnsi="Garamond"/>
          <w:sz w:val="24"/>
          <w:szCs w:val="24"/>
        </w:rPr>
        <w:t xml:space="preserve">Operations Management </w:t>
      </w:r>
      <w:r w:rsidRPr="003412A1">
        <w:rPr>
          <w:rFonts w:ascii="Garamond" w:hAnsi="Garamond"/>
          <w:sz w:val="24"/>
          <w:szCs w:val="24"/>
        </w:rPr>
        <w:tab/>
        <w:t xml:space="preserve">Human </w:t>
      </w:r>
      <w:r w:rsidR="00DB084A">
        <w:rPr>
          <w:rFonts w:ascii="Garamond" w:hAnsi="Garamond"/>
          <w:sz w:val="24"/>
          <w:szCs w:val="24"/>
        </w:rPr>
        <w:t>Resources &amp;Labor Management</w:t>
      </w:r>
      <w:r w:rsidR="00DB084A">
        <w:rPr>
          <w:rFonts w:ascii="Garamond" w:hAnsi="Garamond"/>
          <w:sz w:val="24"/>
          <w:szCs w:val="24"/>
        </w:rPr>
        <w:tab/>
        <w:t xml:space="preserve">Marketing </w:t>
      </w:r>
      <w:r w:rsidR="00DB084A">
        <w:rPr>
          <w:rFonts w:ascii="Garamond" w:hAnsi="Garamond"/>
          <w:sz w:val="24"/>
          <w:szCs w:val="24"/>
        </w:rPr>
        <w:br/>
      </w:r>
      <w:r w:rsidRPr="003412A1">
        <w:rPr>
          <w:rFonts w:ascii="Garamond" w:hAnsi="Garamond"/>
          <w:sz w:val="24"/>
          <w:szCs w:val="24"/>
        </w:rPr>
        <w:t xml:space="preserve">Financial Management </w:t>
      </w:r>
      <w:r w:rsidRPr="003412A1">
        <w:rPr>
          <w:rFonts w:ascii="Garamond" w:hAnsi="Garamond"/>
          <w:sz w:val="24"/>
          <w:szCs w:val="24"/>
        </w:rPr>
        <w:tab/>
        <w:t>Technolo</w:t>
      </w:r>
      <w:r w:rsidR="00DB084A">
        <w:rPr>
          <w:rFonts w:ascii="Garamond" w:hAnsi="Garamond"/>
          <w:sz w:val="24"/>
          <w:szCs w:val="24"/>
        </w:rPr>
        <w:t xml:space="preserve">gy Project Management </w:t>
      </w:r>
      <w:r w:rsidR="00DB084A">
        <w:rPr>
          <w:rFonts w:ascii="Garamond" w:hAnsi="Garamond"/>
          <w:sz w:val="24"/>
          <w:szCs w:val="24"/>
        </w:rPr>
        <w:tab/>
      </w:r>
      <w:r w:rsidR="00DB084A">
        <w:rPr>
          <w:rFonts w:ascii="Garamond" w:hAnsi="Garamond"/>
          <w:sz w:val="24"/>
          <w:szCs w:val="24"/>
        </w:rPr>
        <w:tab/>
        <w:t xml:space="preserve">Psychology </w:t>
      </w:r>
      <w:r w:rsidR="00DB084A">
        <w:rPr>
          <w:rFonts w:ascii="Garamond" w:hAnsi="Garamond"/>
          <w:sz w:val="24"/>
          <w:szCs w:val="24"/>
        </w:rPr>
        <w:br/>
      </w:r>
      <w:r w:rsidRPr="003412A1">
        <w:rPr>
          <w:rFonts w:ascii="Garamond" w:hAnsi="Garamond"/>
          <w:sz w:val="24"/>
          <w:szCs w:val="24"/>
        </w:rPr>
        <w:t>Business Communications</w:t>
      </w:r>
      <w:r w:rsidRPr="003412A1">
        <w:rPr>
          <w:rFonts w:ascii="Garamond" w:hAnsi="Garamond"/>
          <w:sz w:val="24"/>
          <w:szCs w:val="24"/>
        </w:rPr>
        <w:tab/>
      </w:r>
      <w:r w:rsidR="00DB084A" w:rsidRPr="003412A1">
        <w:rPr>
          <w:rFonts w:ascii="Garamond" w:hAnsi="Garamond"/>
          <w:sz w:val="24"/>
          <w:szCs w:val="24"/>
        </w:rPr>
        <w:t>M</w:t>
      </w:r>
      <w:r w:rsidR="00DB084A">
        <w:rPr>
          <w:rFonts w:ascii="Garamond" w:hAnsi="Garamond"/>
          <w:sz w:val="24"/>
          <w:szCs w:val="24"/>
        </w:rPr>
        <w:t>anagement Information Systems</w:t>
      </w:r>
      <w:r w:rsidR="00DB084A">
        <w:rPr>
          <w:rFonts w:ascii="Garamond" w:hAnsi="Garamond"/>
          <w:sz w:val="24"/>
          <w:szCs w:val="24"/>
        </w:rPr>
        <w:tab/>
        <w:t xml:space="preserve">          Public Relations</w:t>
      </w:r>
      <w:r w:rsidR="00DB084A">
        <w:rPr>
          <w:rFonts w:ascii="Garamond" w:hAnsi="Garamond"/>
          <w:sz w:val="24"/>
          <w:szCs w:val="24"/>
        </w:rPr>
        <w:br/>
        <w:t>Strategic Management</w:t>
      </w:r>
      <w:r w:rsidR="00DB084A">
        <w:rPr>
          <w:rFonts w:ascii="Garamond" w:hAnsi="Garamond"/>
          <w:sz w:val="24"/>
          <w:szCs w:val="24"/>
        </w:rPr>
        <w:tab/>
        <w:t>Business Negotiation Principle</w:t>
      </w:r>
    </w:p>
    <w:p w:rsidR="00DB084A" w:rsidRDefault="00DB084A" w:rsidP="001877A1">
      <w:pPr>
        <w:rPr>
          <w:rFonts w:ascii="Garamond" w:hAnsi="Garamond"/>
          <w:b/>
          <w:sz w:val="24"/>
          <w:szCs w:val="24"/>
        </w:rPr>
      </w:pPr>
    </w:p>
    <w:p w:rsidR="003412A1" w:rsidRDefault="003412A1" w:rsidP="001877A1">
      <w:pPr>
        <w:rPr>
          <w:rFonts w:ascii="Garamond" w:hAnsi="Garamond"/>
          <w:sz w:val="24"/>
          <w:szCs w:val="24"/>
        </w:rPr>
      </w:pPr>
      <w:r w:rsidRPr="001877A1">
        <w:rPr>
          <w:rFonts w:ascii="Garamond" w:hAnsi="Garamond"/>
          <w:b/>
          <w:sz w:val="24"/>
          <w:szCs w:val="24"/>
        </w:rPr>
        <w:t>Data Analysis Intern, Harrington Air Systems</w:t>
      </w:r>
      <w:bookmarkStart w:id="2" w:name="h.3cjaumyor3dg" w:colFirst="0" w:colLast="0"/>
      <w:bookmarkEnd w:id="2"/>
      <w:r w:rsidRPr="001877A1">
        <w:rPr>
          <w:rFonts w:ascii="Garamond" w:hAnsi="Garamond"/>
          <w:b/>
          <w:sz w:val="24"/>
          <w:szCs w:val="24"/>
        </w:rPr>
        <w:br/>
      </w:r>
      <w:r w:rsidR="00DB084A">
        <w:rPr>
          <w:rFonts w:ascii="Garamond" w:hAnsi="Garamond"/>
          <w:sz w:val="24"/>
          <w:szCs w:val="24"/>
        </w:rPr>
        <w:t xml:space="preserve">Stoughton, MA  </w:t>
      </w:r>
      <w:r w:rsidRPr="001877A1">
        <w:rPr>
          <w:rFonts w:ascii="Garamond" w:hAnsi="Garamond"/>
          <w:sz w:val="24"/>
          <w:szCs w:val="24"/>
        </w:rPr>
        <w:t>Dec. 2013-May 20</w:t>
      </w:r>
      <w:bookmarkStart w:id="3" w:name="h.ynxzb8bvihpz" w:colFirst="0" w:colLast="0"/>
      <w:bookmarkEnd w:id="3"/>
      <w:r w:rsidRPr="001877A1">
        <w:rPr>
          <w:rFonts w:ascii="Garamond" w:hAnsi="Garamond"/>
          <w:sz w:val="24"/>
          <w:szCs w:val="24"/>
        </w:rPr>
        <w:t>14</w:t>
      </w:r>
      <w:r w:rsidR="004E72A8" w:rsidRPr="001877A1">
        <w:rPr>
          <w:rFonts w:ascii="Garamond" w:hAnsi="Garamond"/>
          <w:b/>
          <w:sz w:val="24"/>
          <w:szCs w:val="24"/>
        </w:rPr>
        <w:br/>
      </w:r>
      <w:r w:rsidR="00263D05" w:rsidRPr="001877A1">
        <w:rPr>
          <w:rFonts w:ascii="Garamond" w:hAnsi="Garamond"/>
          <w:sz w:val="24"/>
          <w:szCs w:val="24"/>
        </w:rPr>
        <w:t xml:space="preserve">- </w:t>
      </w:r>
      <w:r w:rsidRPr="001877A1">
        <w:rPr>
          <w:rFonts w:ascii="Garamond" w:hAnsi="Garamond"/>
          <w:sz w:val="24"/>
          <w:szCs w:val="24"/>
        </w:rPr>
        <w:t>Completed various tasks that supervisor needed done in a timely and organiz</w:t>
      </w:r>
      <w:r w:rsidR="00263D05" w:rsidRPr="001877A1">
        <w:rPr>
          <w:rFonts w:ascii="Garamond" w:hAnsi="Garamond"/>
          <w:sz w:val="24"/>
          <w:szCs w:val="24"/>
        </w:rPr>
        <w:t>ed manner</w:t>
      </w:r>
      <w:r w:rsidR="00263D05" w:rsidRPr="001877A1">
        <w:rPr>
          <w:rFonts w:ascii="Garamond" w:hAnsi="Garamond"/>
          <w:sz w:val="24"/>
          <w:szCs w:val="24"/>
        </w:rPr>
        <w:br/>
        <w:t xml:space="preserve">- </w:t>
      </w:r>
      <w:r w:rsidRPr="001877A1">
        <w:rPr>
          <w:rFonts w:ascii="Garamond" w:hAnsi="Garamond"/>
          <w:sz w:val="24"/>
          <w:szCs w:val="24"/>
        </w:rPr>
        <w:t>Analyzed job cost reports and other data to create more detailed and updated reports</w:t>
      </w:r>
      <w:r w:rsidRPr="001877A1">
        <w:rPr>
          <w:rFonts w:ascii="Garamond" w:hAnsi="Garamond"/>
          <w:sz w:val="24"/>
          <w:szCs w:val="24"/>
        </w:rPr>
        <w:br/>
      </w:r>
      <w:bookmarkStart w:id="4" w:name="h.f3xffnfl1o2e" w:colFirst="0" w:colLast="0"/>
      <w:bookmarkEnd w:id="4"/>
      <w:r w:rsidR="00263D05" w:rsidRPr="001877A1">
        <w:rPr>
          <w:rFonts w:ascii="Garamond" w:hAnsi="Garamond"/>
          <w:sz w:val="24"/>
          <w:szCs w:val="24"/>
        </w:rPr>
        <w:t xml:space="preserve">- </w:t>
      </w:r>
      <w:r w:rsidRPr="001877A1">
        <w:rPr>
          <w:rFonts w:ascii="Garamond" w:hAnsi="Garamond"/>
          <w:sz w:val="24"/>
          <w:szCs w:val="24"/>
        </w:rPr>
        <w:t>Used Excel often to create spreadsheets and charts to demonstrate the data</w:t>
      </w:r>
    </w:p>
    <w:p w:rsidR="00DB084A" w:rsidRPr="00DB084A" w:rsidRDefault="00DB084A" w:rsidP="001877A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Estimator, Harrington Air Systems</w:t>
      </w:r>
      <w:r>
        <w:rPr>
          <w:rFonts w:ascii="Garamond" w:hAnsi="Garamond"/>
          <w:b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>Stoughton, MA Sept. 2014-Present</w:t>
      </w:r>
      <w:r>
        <w:rPr>
          <w:rFonts w:ascii="Garamond" w:hAnsi="Garamond"/>
          <w:sz w:val="24"/>
          <w:szCs w:val="24"/>
        </w:rPr>
        <w:br/>
        <w:t>-</w:t>
      </w:r>
      <w:r w:rsidR="00FA62A7">
        <w:rPr>
          <w:rFonts w:ascii="Garamond" w:hAnsi="Garamond"/>
          <w:sz w:val="24"/>
          <w:szCs w:val="24"/>
        </w:rPr>
        <w:t>Prepare cost estimates by analyzing proposals and specifications</w:t>
      </w:r>
      <w:r>
        <w:rPr>
          <w:rFonts w:ascii="Garamond" w:hAnsi="Garamond"/>
          <w:sz w:val="24"/>
          <w:szCs w:val="24"/>
        </w:rPr>
        <w:br/>
        <w:t>-</w:t>
      </w:r>
      <w:r w:rsidR="00FA62A7">
        <w:rPr>
          <w:rFonts w:ascii="Garamond" w:hAnsi="Garamond"/>
          <w:sz w:val="24"/>
          <w:szCs w:val="24"/>
        </w:rPr>
        <w:t>Estimate total job cost for potential bids</w:t>
      </w:r>
      <w:r>
        <w:rPr>
          <w:rFonts w:ascii="Garamond" w:hAnsi="Garamond"/>
          <w:sz w:val="24"/>
          <w:szCs w:val="24"/>
        </w:rPr>
        <w:br/>
        <w:t>-</w:t>
      </w:r>
      <w:r w:rsidR="00FA62A7">
        <w:rPr>
          <w:rFonts w:ascii="Garamond" w:hAnsi="Garamond"/>
          <w:sz w:val="24"/>
          <w:szCs w:val="24"/>
        </w:rPr>
        <w:t>Enter and analyze data gathered; submit bids for projects</w:t>
      </w:r>
    </w:p>
    <w:p w:rsidR="003412A1" w:rsidRPr="004E72A8" w:rsidRDefault="00DB084A" w:rsidP="003412A1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/>
      </w:r>
      <w:r w:rsidR="003412A1" w:rsidRPr="003412A1">
        <w:rPr>
          <w:rFonts w:ascii="Garamond" w:hAnsi="Garamond"/>
          <w:b/>
          <w:sz w:val="24"/>
          <w:szCs w:val="24"/>
        </w:rPr>
        <w:t>Waiter, Legal Sea Foods</w:t>
      </w:r>
      <w:r w:rsidR="004E72A8">
        <w:rPr>
          <w:rFonts w:ascii="Garamond" w:hAnsi="Garamond"/>
          <w:b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>Boston, MA  Mar. 2014-Sept. 2014</w:t>
      </w:r>
      <w:r w:rsidR="004E72A8">
        <w:rPr>
          <w:rFonts w:ascii="Garamond" w:hAnsi="Garamond"/>
          <w:sz w:val="24"/>
          <w:szCs w:val="24"/>
        </w:rPr>
        <w:br/>
      </w:r>
      <w:r w:rsidR="00263D05">
        <w:rPr>
          <w:rFonts w:ascii="Garamond" w:hAnsi="Garamond"/>
          <w:sz w:val="24"/>
          <w:szCs w:val="24"/>
        </w:rPr>
        <w:t xml:space="preserve">- </w:t>
      </w:r>
      <w:r w:rsidR="003412A1" w:rsidRPr="003412A1">
        <w:rPr>
          <w:rFonts w:ascii="Garamond" w:hAnsi="Garamond"/>
          <w:sz w:val="24"/>
          <w:szCs w:val="24"/>
        </w:rPr>
        <w:t xml:space="preserve">Interacted with many diverse customers </w:t>
      </w:r>
      <w:r w:rsidR="00263D05">
        <w:rPr>
          <w:rFonts w:ascii="Garamond" w:hAnsi="Garamond"/>
          <w:sz w:val="24"/>
          <w:szCs w:val="24"/>
        </w:rPr>
        <w:t xml:space="preserve">in a casual dining restaurant </w:t>
      </w:r>
      <w:r w:rsidR="00263D05">
        <w:rPr>
          <w:rFonts w:ascii="Garamond" w:hAnsi="Garamond"/>
          <w:sz w:val="24"/>
          <w:szCs w:val="24"/>
        </w:rPr>
        <w:br/>
        <w:t xml:space="preserve">- </w:t>
      </w:r>
      <w:r w:rsidR="003412A1" w:rsidRPr="003412A1">
        <w:rPr>
          <w:rFonts w:ascii="Garamond" w:hAnsi="Garamond"/>
          <w:sz w:val="24"/>
          <w:szCs w:val="24"/>
        </w:rPr>
        <w:t>Day to day practices of interpersonal communications, teamwork, customer service,</w:t>
      </w:r>
      <w:r w:rsidR="003412A1" w:rsidRPr="003412A1">
        <w:rPr>
          <w:rFonts w:ascii="Garamond" w:hAnsi="Garamond"/>
          <w:sz w:val="24"/>
          <w:szCs w:val="24"/>
        </w:rPr>
        <w:br/>
        <w:t>flexibility and reliability</w:t>
      </w:r>
      <w:r w:rsidR="003412A1" w:rsidRPr="003412A1">
        <w:rPr>
          <w:rFonts w:ascii="Garamond" w:hAnsi="Garamond"/>
          <w:sz w:val="24"/>
          <w:szCs w:val="24"/>
        </w:rPr>
        <w:br/>
      </w:r>
      <w:bookmarkStart w:id="5" w:name="h.oz27sjej29tu" w:colFirst="0" w:colLast="0"/>
      <w:bookmarkEnd w:id="5"/>
      <w:r w:rsidR="00263D05">
        <w:rPr>
          <w:rFonts w:ascii="Garamond" w:hAnsi="Garamond"/>
          <w:sz w:val="24"/>
          <w:szCs w:val="24"/>
        </w:rPr>
        <w:t xml:space="preserve">- </w:t>
      </w:r>
      <w:r w:rsidR="003412A1" w:rsidRPr="003412A1">
        <w:rPr>
          <w:rFonts w:ascii="Garamond" w:hAnsi="Garamond"/>
          <w:sz w:val="24"/>
          <w:szCs w:val="24"/>
        </w:rPr>
        <w:t xml:space="preserve">Operated POS systems daily and efficiently </w:t>
      </w:r>
    </w:p>
    <w:p w:rsidR="0065494D" w:rsidRPr="003412A1" w:rsidRDefault="003412A1" w:rsidP="003412A1">
      <w:pPr>
        <w:rPr>
          <w:rFonts w:ascii="Garamond" w:hAnsi="Garamond"/>
          <w:sz w:val="24"/>
          <w:szCs w:val="24"/>
        </w:rPr>
      </w:pPr>
      <w:bookmarkStart w:id="6" w:name="h.j8kzwzlau0g" w:colFirst="0" w:colLast="0"/>
      <w:bookmarkEnd w:id="6"/>
      <w:r w:rsidRPr="003412A1">
        <w:rPr>
          <w:rFonts w:ascii="Garamond" w:hAnsi="Garamond"/>
          <w:b/>
          <w:sz w:val="24"/>
          <w:szCs w:val="24"/>
        </w:rPr>
        <w:br/>
        <w:t>Wentworth Leadership Institute</w:t>
      </w:r>
      <w:r w:rsidRPr="003412A1">
        <w:rPr>
          <w:rFonts w:ascii="Garamond" w:hAnsi="Garamond"/>
          <w:b/>
          <w:sz w:val="24"/>
          <w:szCs w:val="24"/>
        </w:rPr>
        <w:br/>
      </w:r>
      <w:r w:rsidR="00850B72">
        <w:rPr>
          <w:rFonts w:ascii="Garamond" w:hAnsi="Garamond"/>
          <w:sz w:val="24"/>
          <w:szCs w:val="24"/>
        </w:rPr>
        <w:t xml:space="preserve">Boston, MA </w:t>
      </w:r>
      <w:r w:rsidR="00DB084A">
        <w:rPr>
          <w:rFonts w:ascii="Garamond" w:hAnsi="Garamond"/>
          <w:sz w:val="24"/>
          <w:szCs w:val="24"/>
        </w:rPr>
        <w:tab/>
      </w:r>
      <w:r w:rsidRPr="003412A1">
        <w:rPr>
          <w:rFonts w:ascii="Garamond" w:hAnsi="Garamond"/>
          <w:sz w:val="24"/>
          <w:szCs w:val="24"/>
        </w:rPr>
        <w:t>2012</w:t>
      </w:r>
      <w:r w:rsidRPr="003412A1">
        <w:rPr>
          <w:rFonts w:ascii="Garamond" w:hAnsi="Garamond"/>
          <w:b/>
          <w:sz w:val="24"/>
          <w:szCs w:val="24"/>
        </w:rPr>
        <w:br/>
      </w:r>
      <w:r w:rsidR="00263D05">
        <w:rPr>
          <w:rFonts w:ascii="Garamond" w:hAnsi="Garamond"/>
          <w:sz w:val="24"/>
          <w:szCs w:val="24"/>
        </w:rPr>
        <w:t xml:space="preserve">- </w:t>
      </w:r>
      <w:r w:rsidRPr="003412A1">
        <w:rPr>
          <w:rFonts w:ascii="Garamond" w:hAnsi="Garamond"/>
          <w:sz w:val="24"/>
          <w:szCs w:val="24"/>
        </w:rPr>
        <w:t xml:space="preserve">Learned practical uses of </w:t>
      </w:r>
      <w:r w:rsidR="00263D05">
        <w:rPr>
          <w:rFonts w:ascii="Garamond" w:hAnsi="Garamond"/>
          <w:sz w:val="24"/>
          <w:szCs w:val="24"/>
        </w:rPr>
        <w:t>leadership</w:t>
      </w:r>
      <w:r w:rsidR="00263D05">
        <w:rPr>
          <w:rFonts w:ascii="Garamond" w:hAnsi="Garamond"/>
          <w:sz w:val="24"/>
          <w:szCs w:val="24"/>
        </w:rPr>
        <w:br/>
        <w:t>- Gained insight and knowledge about effective leadership styles</w:t>
      </w:r>
      <w:r w:rsidR="00263D05">
        <w:rPr>
          <w:rFonts w:ascii="Garamond" w:hAnsi="Garamond"/>
          <w:sz w:val="24"/>
          <w:szCs w:val="24"/>
        </w:rPr>
        <w:br/>
        <w:t xml:space="preserve">- </w:t>
      </w:r>
      <w:r w:rsidRPr="003412A1">
        <w:rPr>
          <w:rFonts w:ascii="Garamond" w:hAnsi="Garamond"/>
          <w:sz w:val="24"/>
          <w:szCs w:val="24"/>
        </w:rPr>
        <w:t>Enhanced my capacity, commitment, and character to lead</w:t>
      </w:r>
    </w:p>
    <w:sectPr w:rsidR="0065494D" w:rsidRPr="003412A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3C8" w:rsidRDefault="009973C8" w:rsidP="003412A1">
      <w:pPr>
        <w:spacing w:after="0" w:line="240" w:lineRule="auto"/>
      </w:pPr>
      <w:r>
        <w:separator/>
      </w:r>
    </w:p>
  </w:endnote>
  <w:endnote w:type="continuationSeparator" w:id="0">
    <w:p w:rsidR="009973C8" w:rsidRDefault="009973C8" w:rsidP="00341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3C8" w:rsidRDefault="009973C8" w:rsidP="003412A1">
      <w:pPr>
        <w:spacing w:after="0" w:line="240" w:lineRule="auto"/>
      </w:pPr>
      <w:r>
        <w:separator/>
      </w:r>
    </w:p>
  </w:footnote>
  <w:footnote w:type="continuationSeparator" w:id="0">
    <w:p w:rsidR="009973C8" w:rsidRDefault="009973C8" w:rsidP="00341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2A1" w:rsidRPr="003412A1" w:rsidRDefault="003412A1" w:rsidP="003412A1">
    <w:pPr>
      <w:pStyle w:val="Header"/>
      <w:jc w:val="center"/>
      <w:rPr>
        <w:rFonts w:ascii="Garamond" w:hAnsi="Garamond"/>
        <w:b/>
        <w:sz w:val="42"/>
        <w:szCs w:val="42"/>
      </w:rPr>
    </w:pPr>
    <w:r w:rsidRPr="003412A1">
      <w:rPr>
        <w:rFonts w:ascii="Garamond" w:hAnsi="Garamond"/>
        <w:b/>
        <w:sz w:val="42"/>
        <w:szCs w:val="42"/>
      </w:rPr>
      <w:t>Christopher J Finneran</w:t>
    </w:r>
  </w:p>
  <w:p w:rsidR="003412A1" w:rsidRPr="003412A1" w:rsidRDefault="003412A1" w:rsidP="003412A1">
    <w:pPr>
      <w:pStyle w:val="Header"/>
      <w:jc w:val="center"/>
      <w:rPr>
        <w:rFonts w:ascii="Garamond" w:hAnsi="Garamond"/>
        <w:sz w:val="28"/>
        <w:szCs w:val="28"/>
      </w:rPr>
    </w:pPr>
    <w:r w:rsidRPr="003412A1">
      <w:rPr>
        <w:rFonts w:ascii="Garamond" w:hAnsi="Garamond"/>
        <w:sz w:val="28"/>
        <w:szCs w:val="28"/>
      </w:rPr>
      <w:t>140 St. Alphonsus Street Boston, MA 02120 l 508-846-4663 l finneranc@wit.edu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B519B"/>
    <w:multiLevelType w:val="hybridMultilevel"/>
    <w:tmpl w:val="CF50E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24F09"/>
    <w:multiLevelType w:val="hybridMultilevel"/>
    <w:tmpl w:val="A49C6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E400FC"/>
    <w:multiLevelType w:val="hybridMultilevel"/>
    <w:tmpl w:val="D9960B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2A1"/>
    <w:rsid w:val="00177CC2"/>
    <w:rsid w:val="001877A1"/>
    <w:rsid w:val="00250577"/>
    <w:rsid w:val="00263D05"/>
    <w:rsid w:val="00290AD9"/>
    <w:rsid w:val="002B0CF8"/>
    <w:rsid w:val="003412A1"/>
    <w:rsid w:val="004E72A8"/>
    <w:rsid w:val="00652F53"/>
    <w:rsid w:val="0065494D"/>
    <w:rsid w:val="00850B72"/>
    <w:rsid w:val="008B3B07"/>
    <w:rsid w:val="008F06E4"/>
    <w:rsid w:val="008F3795"/>
    <w:rsid w:val="00976011"/>
    <w:rsid w:val="009973C8"/>
    <w:rsid w:val="00D41E34"/>
    <w:rsid w:val="00DB084A"/>
    <w:rsid w:val="00FA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E333C5-BB47-44AC-A113-44F8B3AD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12A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41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2A1"/>
  </w:style>
  <w:style w:type="paragraph" w:styleId="Footer">
    <w:name w:val="footer"/>
    <w:basedOn w:val="Normal"/>
    <w:link w:val="FooterChar"/>
    <w:uiPriority w:val="99"/>
    <w:unhideWhenUsed/>
    <w:rsid w:val="00341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2A1"/>
  </w:style>
  <w:style w:type="paragraph" w:styleId="ListParagraph">
    <w:name w:val="List Paragraph"/>
    <w:basedOn w:val="Normal"/>
    <w:uiPriority w:val="34"/>
    <w:qFormat/>
    <w:rsid w:val="00263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Wentworth Institute of Technology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Finneran, Christopher</dc:creator>
  <cp:keywords/>
  <dc:description/>
  <cp:lastModifiedBy>Finneran, Christopher</cp:lastModifiedBy>
  <cp:revision>6</cp:revision>
  <cp:lastPrinted>2015-03-01T22:51:00Z</cp:lastPrinted>
  <dcterms:created xsi:type="dcterms:W3CDTF">2014-06-11T15:22:00Z</dcterms:created>
  <dcterms:modified xsi:type="dcterms:W3CDTF">2015-03-01T22:54:00Z</dcterms:modified>
</cp:coreProperties>
</file>